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EB7F" w14:textId="77777777" w:rsidR="00FB0D8F" w:rsidRDefault="00FB0D8F" w:rsidP="00FB0D8F">
      <w:pPr>
        <w:shd w:val="clear" w:color="auto" w:fill="FFFFFF"/>
        <w:spacing w:line="331" w:lineRule="auto"/>
        <w:jc w:val="center"/>
        <w:rPr>
          <w:rFonts w:ascii="Avenir Heavy" w:hAnsi="Avenir Heavy" w:cs="Arial"/>
          <w:b/>
          <w:bCs/>
          <w:color w:val="222222"/>
          <w:sz w:val="32"/>
          <w:szCs w:val="32"/>
          <w:u w:val="single"/>
        </w:rPr>
      </w:pPr>
    </w:p>
    <w:p w14:paraId="1390A6B0" w14:textId="77777777" w:rsidR="00FB0D8F" w:rsidRDefault="00FB0D8F" w:rsidP="00FB0D8F">
      <w:pPr>
        <w:shd w:val="clear" w:color="auto" w:fill="FFFFFF"/>
        <w:spacing w:line="331" w:lineRule="auto"/>
        <w:jc w:val="center"/>
        <w:rPr>
          <w:rFonts w:ascii="Avenir Heavy" w:hAnsi="Avenir Heavy" w:cs="Arial"/>
          <w:b/>
          <w:bCs/>
          <w:color w:val="222222"/>
          <w:sz w:val="32"/>
          <w:szCs w:val="32"/>
          <w:u w:val="single"/>
        </w:rPr>
      </w:pPr>
    </w:p>
    <w:p w14:paraId="1905DAB1" w14:textId="47249732" w:rsidR="00BD384B" w:rsidRPr="00BD384B" w:rsidRDefault="00FB0D8F" w:rsidP="00BD384B">
      <w:pPr>
        <w:shd w:val="clear" w:color="auto" w:fill="FFFFFF"/>
        <w:spacing w:line="331" w:lineRule="auto"/>
        <w:rPr>
          <w:rFonts w:ascii="Avenir Heavy" w:hAnsi="Avenir Heavy" w:cs="Arial"/>
          <w:b/>
          <w:bCs/>
          <w:color w:val="222222"/>
          <w:sz w:val="32"/>
          <w:szCs w:val="32"/>
        </w:rPr>
      </w:pPr>
      <w:r w:rsidRPr="00BD384B">
        <w:rPr>
          <w:rFonts w:ascii="Avenir Heavy" w:hAnsi="Avenir Heavy" w:cs="Arial"/>
          <w:b/>
          <w:bCs/>
          <w:color w:val="222222"/>
          <w:sz w:val="32"/>
          <w:szCs w:val="32"/>
        </w:rPr>
        <w:t>General Guidelines</w:t>
      </w:r>
      <w:r w:rsidR="00BD384B">
        <w:rPr>
          <w:rFonts w:ascii="Avenir Heavy" w:hAnsi="Avenir Heavy" w:cs="Arial"/>
          <w:b/>
          <w:bCs/>
          <w:color w:val="222222"/>
          <w:sz w:val="32"/>
          <w:szCs w:val="32"/>
        </w:rPr>
        <w:t>:</w:t>
      </w:r>
    </w:p>
    <w:p w14:paraId="21935A09" w14:textId="77777777" w:rsidR="00FB0D8F" w:rsidRPr="00D47787" w:rsidRDefault="00FB0D8F" w:rsidP="00FB0D8F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D47787">
        <w:rPr>
          <w:rFonts w:ascii="Avenir" w:hAnsi="Avenir" w:cs="Arial"/>
          <w:color w:val="222222"/>
        </w:rPr>
        <w:t>12-point font or larger</w:t>
      </w:r>
    </w:p>
    <w:p w14:paraId="2CF1C39E" w14:textId="77777777" w:rsidR="00FB0D8F" w:rsidRPr="00D47787" w:rsidRDefault="00FB0D8F" w:rsidP="00FB0D8F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D47787">
        <w:rPr>
          <w:rFonts w:ascii="Avenir" w:hAnsi="Avenir" w:cs="Arial"/>
          <w:color w:val="222222"/>
        </w:rPr>
        <w:t>At least 0.5” margins all around</w:t>
      </w:r>
    </w:p>
    <w:p w14:paraId="51EA4EA7" w14:textId="77777777" w:rsidR="00FB0D8F" w:rsidRPr="00D47787" w:rsidRDefault="00FB0D8F" w:rsidP="00FB0D8F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D47787">
        <w:rPr>
          <w:rFonts w:ascii="Avenir" w:hAnsi="Avenir" w:cs="Arial"/>
          <w:color w:val="222222"/>
        </w:rPr>
        <w:t>Single line spacing</w:t>
      </w:r>
    </w:p>
    <w:p w14:paraId="24D836BC" w14:textId="77777777" w:rsidR="00FB0D8F" w:rsidRPr="00D47787" w:rsidRDefault="00FB0D8F" w:rsidP="00FB0D8F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D47787">
        <w:rPr>
          <w:rFonts w:ascii="Avenir" w:hAnsi="Avenir" w:cs="Arial"/>
          <w:color w:val="222222"/>
        </w:rPr>
        <w:t>Standard character spacing (neither expanded nor condensed)</w:t>
      </w:r>
    </w:p>
    <w:p w14:paraId="15B88A83" w14:textId="77777777" w:rsidR="00FB0D8F" w:rsidRPr="00D47787" w:rsidRDefault="00FB0D8F" w:rsidP="00FB0D8F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D47787">
        <w:rPr>
          <w:rFonts w:ascii="Avenir" w:hAnsi="Avenir" w:cs="Arial"/>
          <w:color w:val="222222"/>
        </w:rPr>
        <w:t>Arial or Times New Roman font</w:t>
      </w:r>
    </w:p>
    <w:p w14:paraId="63A6909D" w14:textId="77777777" w:rsidR="00FB0D8F" w:rsidRPr="00D47787" w:rsidRDefault="00FB0D8F" w:rsidP="00FB0D8F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D47787">
        <w:rPr>
          <w:rFonts w:ascii="Avenir" w:hAnsi="Avenir" w:cs="Arial"/>
          <w:color w:val="222222"/>
        </w:rPr>
        <w:t>Adobe PDF filetype</w:t>
      </w:r>
    </w:p>
    <w:p w14:paraId="119D16B5" w14:textId="61C93B9E" w:rsidR="00AE4F83" w:rsidRDefault="00AE4F83" w:rsidP="0000368B">
      <w:pPr>
        <w:shd w:val="clear" w:color="auto" w:fill="FFFFFF"/>
        <w:spacing w:line="331" w:lineRule="auto"/>
        <w:rPr>
          <w:rFonts w:ascii="Arial" w:hAnsi="Arial" w:cs="Arial"/>
          <w:color w:val="222222"/>
        </w:rPr>
      </w:pPr>
    </w:p>
    <w:p w14:paraId="0001102B" w14:textId="77777777" w:rsidR="00BD384B" w:rsidRPr="0000368B" w:rsidRDefault="00BD384B" w:rsidP="0000368B">
      <w:pPr>
        <w:shd w:val="clear" w:color="auto" w:fill="FFFFFF"/>
        <w:spacing w:line="331" w:lineRule="auto"/>
        <w:rPr>
          <w:rFonts w:ascii="Arial" w:hAnsi="Arial" w:cs="Arial"/>
          <w:color w:val="222222"/>
        </w:rPr>
      </w:pPr>
    </w:p>
    <w:p w14:paraId="042C9D3C" w14:textId="2737E147" w:rsidR="0000368B" w:rsidRPr="00FB0D8F" w:rsidRDefault="007D4862" w:rsidP="0000368B">
      <w:pPr>
        <w:shd w:val="clear" w:color="auto" w:fill="FFFFFF"/>
        <w:spacing w:line="331" w:lineRule="auto"/>
        <w:rPr>
          <w:rFonts w:ascii="Avenir Heavy" w:hAnsi="Avenir Heavy" w:cs="Arial"/>
          <w:b/>
          <w:bCs/>
          <w:color w:val="222222"/>
          <w:sz w:val="32"/>
          <w:szCs w:val="32"/>
        </w:rPr>
      </w:pPr>
      <w:r w:rsidRPr="00FB0D8F">
        <w:rPr>
          <w:rFonts w:ascii="Avenir Heavy" w:hAnsi="Avenir Heavy" w:cs="Arial"/>
          <w:b/>
          <w:bCs/>
          <w:color w:val="222222"/>
          <w:sz w:val="32"/>
          <w:szCs w:val="32"/>
        </w:rPr>
        <w:t>Proposal Submission</w:t>
      </w:r>
      <w:r w:rsidR="0000368B" w:rsidRPr="00FB0D8F">
        <w:rPr>
          <w:rFonts w:ascii="Avenir Heavy" w:hAnsi="Avenir Heavy" w:cs="Arial"/>
          <w:b/>
          <w:bCs/>
          <w:color w:val="222222"/>
          <w:sz w:val="32"/>
          <w:szCs w:val="32"/>
        </w:rPr>
        <w:t xml:space="preserve">:  </w:t>
      </w:r>
    </w:p>
    <w:p w14:paraId="1E215235" w14:textId="34B0657E" w:rsidR="00AE4F83" w:rsidRDefault="00AE4F83" w:rsidP="00FB0D8F">
      <w:pPr>
        <w:shd w:val="clear" w:color="auto" w:fill="FFFFFF"/>
        <w:spacing w:before="60"/>
        <w:rPr>
          <w:rFonts w:ascii="Avenir" w:hAnsi="Avenir" w:cs="Arial"/>
          <w:color w:val="222222"/>
        </w:rPr>
      </w:pPr>
      <w:r w:rsidRPr="00FB0D8F">
        <w:rPr>
          <w:rFonts w:ascii="Avenir" w:hAnsi="Avenir" w:cs="Arial"/>
          <w:color w:val="222222"/>
        </w:rPr>
        <w:t>Proposal</w:t>
      </w:r>
      <w:r w:rsidR="00931AF7">
        <w:rPr>
          <w:rFonts w:ascii="Avenir" w:hAnsi="Avenir" w:cs="Arial"/>
          <w:color w:val="222222"/>
        </w:rPr>
        <w:t xml:space="preserve">s </w:t>
      </w:r>
      <w:r w:rsidRPr="00FB0D8F">
        <w:rPr>
          <w:rFonts w:ascii="Avenir" w:hAnsi="Avenir" w:cs="Arial"/>
          <w:color w:val="222222"/>
        </w:rPr>
        <w:t xml:space="preserve">are no more than </w:t>
      </w:r>
      <w:r w:rsidR="007D4862" w:rsidRPr="00FB0D8F">
        <w:rPr>
          <w:rFonts w:ascii="Avenir" w:hAnsi="Avenir" w:cs="Arial"/>
          <w:color w:val="222222"/>
        </w:rPr>
        <w:t>25</w:t>
      </w:r>
      <w:r w:rsidRPr="00FB0D8F">
        <w:rPr>
          <w:rFonts w:ascii="Avenir" w:hAnsi="Avenir" w:cs="Arial"/>
          <w:color w:val="222222"/>
        </w:rPr>
        <w:t xml:space="preserve"> pages including the title page. </w:t>
      </w:r>
    </w:p>
    <w:p w14:paraId="5804F7FB" w14:textId="77777777" w:rsidR="00931AF7" w:rsidRPr="00FB0D8F" w:rsidRDefault="00931AF7" w:rsidP="00FB0D8F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6DDB8429" w14:textId="585809F5" w:rsidR="007D4862" w:rsidRPr="00BD384B" w:rsidRDefault="001D4504" w:rsidP="00BD384B">
      <w:pPr>
        <w:pStyle w:val="ListParagraph"/>
        <w:numPr>
          <w:ilvl w:val="0"/>
          <w:numId w:val="25"/>
        </w:numPr>
        <w:shd w:val="clear" w:color="auto" w:fill="FFFFFF"/>
        <w:spacing w:before="60"/>
        <w:rPr>
          <w:rFonts w:ascii="Avenir" w:hAnsi="Avenir" w:cs="Arial"/>
          <w:color w:val="222222"/>
        </w:rPr>
      </w:pPr>
      <w:r>
        <w:rPr>
          <w:rFonts w:ascii="Avenir" w:hAnsi="Avenir" w:cs="Arial"/>
          <w:color w:val="222222"/>
        </w:rPr>
        <w:t>(</w:t>
      </w:r>
      <w:r w:rsidR="007D4862" w:rsidRPr="00BD384B">
        <w:rPr>
          <w:rFonts w:ascii="Avenir" w:hAnsi="Avenir" w:cs="Arial"/>
          <w:color w:val="222222"/>
        </w:rPr>
        <w:t>Revised</w:t>
      </w:r>
      <w:r w:rsidR="00684DA9" w:rsidRPr="002325FB">
        <w:rPr>
          <w:rFonts w:ascii="Avenir" w:hAnsi="Avenir" w:cs="Arial Unicode MS"/>
          <w:bCs/>
          <w:color w:val="000000" w:themeColor="text1"/>
          <w:vertAlign w:val="superscript"/>
        </w:rPr>
        <w:endnoteReference w:id="1"/>
      </w:r>
      <w:r>
        <w:rPr>
          <w:rFonts w:ascii="Avenir" w:hAnsi="Avenir" w:cs="Arial"/>
          <w:color w:val="222222"/>
        </w:rPr>
        <w:t>)</w:t>
      </w:r>
      <w:r w:rsidR="007D4862" w:rsidRPr="00BD384B">
        <w:rPr>
          <w:rFonts w:ascii="Avenir" w:hAnsi="Avenir" w:cs="Arial"/>
          <w:color w:val="222222"/>
        </w:rPr>
        <w:t xml:space="preserve"> Proposal Abstract (up to 7 pages)</w:t>
      </w:r>
    </w:p>
    <w:p w14:paraId="075D9C4A" w14:textId="29908D01" w:rsidR="00931AF7" w:rsidRDefault="00931AF7" w:rsidP="00BD384B">
      <w:pPr>
        <w:pStyle w:val="ListParagraph"/>
        <w:numPr>
          <w:ilvl w:val="1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Title Page (1 page) to include</w:t>
      </w:r>
      <w:r>
        <w:rPr>
          <w:rFonts w:ascii="Avenir" w:hAnsi="Avenir" w:cs="Arial"/>
          <w:color w:val="222222"/>
        </w:rPr>
        <w:t>:</w:t>
      </w:r>
    </w:p>
    <w:p w14:paraId="010D4A60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Leap Program solicitation</w:t>
      </w:r>
    </w:p>
    <w:p w14:paraId="15DBC7F2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Proposed project title, total period of performance and total cost w/ options identified (if applicable)</w:t>
      </w:r>
    </w:p>
    <w:p w14:paraId="74B39DAF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Project Principal Investigator[s] with contact information</w:t>
      </w:r>
    </w:p>
    <w:p w14:paraId="3AC06B66" w14:textId="624B100D" w:rsidR="00931AF7" w:rsidRDefault="00931AF7" w:rsidP="006A6186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Project Submitting Organization[s] with business contact information, including any subcontractors</w:t>
      </w:r>
    </w:p>
    <w:p w14:paraId="543D4BDD" w14:textId="297E16F6" w:rsidR="00931AF7" w:rsidRDefault="00931AF7" w:rsidP="00BD384B">
      <w:pPr>
        <w:pStyle w:val="ListParagraph"/>
        <w:numPr>
          <w:ilvl w:val="1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 xml:space="preserve">Executive Summary of Project (5 pages) to include: </w:t>
      </w:r>
    </w:p>
    <w:p w14:paraId="5302B416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 xml:space="preserve">Target objectives and demonstration </w:t>
      </w:r>
    </w:p>
    <w:p w14:paraId="64F92B6A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 xml:space="preserve">Constituent research thrusts and activities </w:t>
      </w:r>
    </w:p>
    <w:p w14:paraId="7F5BC77D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Thrust/activities dependencies, balance and integration</w:t>
      </w:r>
    </w:p>
    <w:p w14:paraId="7C7C1279" w14:textId="77777777" w:rsidR="00931AF7" w:rsidRDefault="00931AF7" w:rsidP="00931AF7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Key intermediate program assessments and milestones</w:t>
      </w:r>
    </w:p>
    <w:p w14:paraId="1C9957A4" w14:textId="272135C0" w:rsidR="00931AF7" w:rsidRDefault="00931AF7" w:rsidP="00931AF7">
      <w:pPr>
        <w:pStyle w:val="ListParagraph"/>
        <w:numPr>
          <w:ilvl w:val="2"/>
          <w:numId w:val="23"/>
        </w:numPr>
        <w:rPr>
          <w:rFonts w:ascii="Avenir" w:hAnsi="Avenir" w:cs="Arial"/>
          <w:color w:val="222222"/>
        </w:rPr>
      </w:pPr>
      <w:r w:rsidRPr="006A6186">
        <w:rPr>
          <w:rFonts w:ascii="Avenir" w:hAnsi="Avenir" w:cs="Arial"/>
          <w:color w:val="222222"/>
        </w:rPr>
        <w:t>Risk mitigation and alternatives development strategies</w:t>
      </w:r>
    </w:p>
    <w:p w14:paraId="6DC54166" w14:textId="77777777" w:rsidR="00931AF7" w:rsidRPr="00931AF7" w:rsidRDefault="00931AF7" w:rsidP="006A6186">
      <w:pPr>
        <w:pStyle w:val="ListParagraph"/>
        <w:numPr>
          <w:ilvl w:val="1"/>
          <w:numId w:val="23"/>
        </w:numPr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>Funding and Activities Summary (1 page) to include:</w:t>
      </w:r>
    </w:p>
    <w:p w14:paraId="7358264C" w14:textId="74F5CCF3" w:rsidR="00931AF7" w:rsidRDefault="00931AF7" w:rsidP="006A6186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931AF7">
        <w:rPr>
          <w:rFonts w:ascii="Avenir" w:hAnsi="Avenir" w:cs="Arial"/>
          <w:color w:val="222222"/>
        </w:rPr>
        <w:t xml:space="preserve">Total cost and duration of proposed project </w:t>
      </w:r>
    </w:p>
    <w:p w14:paraId="4841A4CB" w14:textId="77777777" w:rsidR="00931AF7" w:rsidRPr="006A6186" w:rsidRDefault="00931AF7" w:rsidP="006A6186">
      <w:pPr>
        <w:pStyle w:val="ListParagraph"/>
        <w:numPr>
          <w:ilvl w:val="2"/>
          <w:numId w:val="23"/>
        </w:numPr>
        <w:shd w:val="clear" w:color="auto" w:fill="FFFFFF"/>
        <w:spacing w:before="60"/>
        <w:contextualSpacing w:val="0"/>
        <w:rPr>
          <w:rFonts w:ascii="Avenir" w:hAnsi="Avenir" w:cs="Arial"/>
          <w:color w:val="222222"/>
        </w:rPr>
      </w:pPr>
      <w:r w:rsidRPr="006A6186">
        <w:rPr>
          <w:rFonts w:ascii="Avenir" w:hAnsi="Avenir" w:cs="Arial"/>
          <w:color w:val="222222"/>
        </w:rPr>
        <w:t>Breakdown and timeline of budget by activities</w:t>
      </w:r>
    </w:p>
    <w:p w14:paraId="79019BE5" w14:textId="77777777" w:rsidR="00931AF7" w:rsidRPr="00931AF7" w:rsidRDefault="00931AF7" w:rsidP="006A6186"/>
    <w:p w14:paraId="3A19D5CF" w14:textId="0C2C2F8F" w:rsidR="00931AF7" w:rsidRDefault="00931AF7" w:rsidP="00931AF7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16292DC2" w14:textId="44CD36C8" w:rsidR="00931AF7" w:rsidRDefault="00931AF7" w:rsidP="00931AF7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0FBB5F31" w14:textId="77777777" w:rsidR="00931AF7" w:rsidRPr="00931AF7" w:rsidRDefault="00931AF7" w:rsidP="00931AF7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06B7ADEB" w14:textId="218A0AAD" w:rsidR="007D4862" w:rsidRPr="00FB0D8F" w:rsidRDefault="007D4862" w:rsidP="00BD384B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FB0D8F">
        <w:rPr>
          <w:rFonts w:ascii="Avenir" w:hAnsi="Avenir" w:cs="Arial"/>
          <w:color w:val="222222"/>
        </w:rPr>
        <w:t>Proposal body, including figures (up to 12 pages)</w:t>
      </w:r>
    </w:p>
    <w:p w14:paraId="00D27D42" w14:textId="47C845EB" w:rsidR="007D4862" w:rsidRPr="00FB0D8F" w:rsidRDefault="007D4862" w:rsidP="00BD384B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FB0D8F">
        <w:rPr>
          <w:rFonts w:ascii="Avenir" w:hAnsi="Avenir" w:cs="Arial"/>
          <w:color w:val="222222"/>
        </w:rPr>
        <w:t>Key personnel bios, facilities/resources (up to 2 pages)</w:t>
      </w:r>
    </w:p>
    <w:p w14:paraId="069DF863" w14:textId="692F359D" w:rsidR="007D4862" w:rsidRPr="00FB0D8F" w:rsidRDefault="007D4862" w:rsidP="00BD384B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FB0D8F">
        <w:rPr>
          <w:rFonts w:ascii="Avenir" w:hAnsi="Avenir" w:cs="Arial"/>
          <w:color w:val="222222"/>
        </w:rPr>
        <w:t>Commercialization/Partner Strategy (1 page)</w:t>
      </w:r>
    </w:p>
    <w:p w14:paraId="7D23E066" w14:textId="5E9B7BD8" w:rsidR="0000368B" w:rsidRDefault="007D4862" w:rsidP="00BD384B">
      <w:pPr>
        <w:pStyle w:val="ListParagraph"/>
        <w:numPr>
          <w:ilvl w:val="0"/>
          <w:numId w:val="23"/>
        </w:numPr>
        <w:shd w:val="clear" w:color="auto" w:fill="FFFFFF"/>
        <w:spacing w:before="60"/>
        <w:ind w:left="720"/>
        <w:contextualSpacing w:val="0"/>
        <w:rPr>
          <w:rFonts w:ascii="Avenir" w:hAnsi="Avenir" w:cs="Arial"/>
          <w:color w:val="222222"/>
        </w:rPr>
      </w:pPr>
      <w:r w:rsidRPr="00FB0D8F">
        <w:rPr>
          <w:rFonts w:ascii="Avenir" w:hAnsi="Avenir" w:cs="Arial"/>
          <w:color w:val="222222"/>
        </w:rPr>
        <w:t>Detailed project activity, schedule and budget (up to 3 pages)</w:t>
      </w:r>
    </w:p>
    <w:p w14:paraId="0DEAEC68" w14:textId="62D18949" w:rsidR="00684DA9" w:rsidRDefault="00684DA9" w:rsidP="00684DA9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1B8C9C40" w14:textId="7C52F7D9" w:rsidR="00684DA9" w:rsidRDefault="00684DA9" w:rsidP="00684DA9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15FB2D4E" w14:textId="6005CB59" w:rsidR="00684DA9" w:rsidRDefault="00684DA9" w:rsidP="00684DA9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00F0B6A1" w14:textId="0511BDAC" w:rsidR="00684DA9" w:rsidRDefault="00684DA9" w:rsidP="00684DA9">
      <w:pPr>
        <w:pStyle w:val="EndnoteText"/>
        <w:rPr>
          <w:rFonts w:ascii="Avenir" w:hAnsi="Avenir"/>
          <w:color w:val="767171" w:themeColor="background2" w:themeShade="80"/>
          <w:sz w:val="21"/>
        </w:rPr>
      </w:pPr>
    </w:p>
    <w:p w14:paraId="14A6201E" w14:textId="77777777" w:rsidR="00392083" w:rsidRPr="00894313" w:rsidRDefault="00392083" w:rsidP="00684DA9">
      <w:pPr>
        <w:pStyle w:val="EndnoteText"/>
        <w:rPr>
          <w:rFonts w:ascii="Avenir" w:hAnsi="Avenir"/>
          <w:color w:val="767171" w:themeColor="background2" w:themeShade="80"/>
          <w:sz w:val="21"/>
        </w:rPr>
      </w:pPr>
    </w:p>
    <w:p w14:paraId="573AA45B" w14:textId="5CDA28D5" w:rsidR="00684DA9" w:rsidRDefault="00684DA9" w:rsidP="00684DA9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385D6A37" w14:textId="72C09CF7" w:rsidR="00392083" w:rsidRDefault="00392083" w:rsidP="00684DA9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p w14:paraId="36B77538" w14:textId="77777777" w:rsidR="00392083" w:rsidRPr="00684DA9" w:rsidRDefault="00392083" w:rsidP="00684DA9">
      <w:pPr>
        <w:shd w:val="clear" w:color="auto" w:fill="FFFFFF"/>
        <w:spacing w:before="60"/>
        <w:rPr>
          <w:rFonts w:ascii="Avenir" w:hAnsi="Avenir" w:cs="Arial"/>
          <w:color w:val="222222"/>
        </w:rPr>
      </w:pPr>
    </w:p>
    <w:sectPr w:rsidR="00392083" w:rsidRPr="00684DA9" w:rsidSect="00180C35">
      <w:headerReference w:type="default" r:id="rId7"/>
      <w:type w:val="continuous"/>
      <w:pgSz w:w="12240" w:h="15840"/>
      <w:pgMar w:top="1089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5B56" w14:textId="77777777" w:rsidR="00F41786" w:rsidRDefault="00F41786">
      <w:r>
        <w:separator/>
      </w:r>
    </w:p>
  </w:endnote>
  <w:endnote w:type="continuationSeparator" w:id="0">
    <w:p w14:paraId="1D9A7D01" w14:textId="77777777" w:rsidR="00F41786" w:rsidRDefault="00F41786">
      <w:r>
        <w:continuationSeparator/>
      </w:r>
    </w:p>
  </w:endnote>
  <w:endnote w:id="1">
    <w:p w14:paraId="3E5FD718" w14:textId="77777777" w:rsidR="00684DA9" w:rsidRPr="00894313" w:rsidRDefault="00684DA9" w:rsidP="00684DA9">
      <w:pPr>
        <w:pStyle w:val="EndnoteText"/>
        <w:rPr>
          <w:rFonts w:ascii="Avenir" w:hAnsi="Avenir"/>
          <w:color w:val="767171" w:themeColor="background2" w:themeShade="80"/>
          <w:sz w:val="21"/>
        </w:rPr>
      </w:pPr>
    </w:p>
    <w:p w14:paraId="046FDF38" w14:textId="1F2EAE1C" w:rsidR="00684DA9" w:rsidRPr="00684DA9" w:rsidRDefault="00684DA9" w:rsidP="00684DA9">
      <w:pPr>
        <w:shd w:val="clear" w:color="auto" w:fill="FFFFFF"/>
        <w:spacing w:before="60"/>
        <w:rPr>
          <w:rFonts w:ascii="Avenir" w:hAnsi="Avenir"/>
          <w:color w:val="767171" w:themeColor="background2" w:themeShade="80"/>
          <w:sz w:val="21"/>
        </w:rPr>
      </w:pPr>
      <w:r>
        <w:rPr>
          <w:rFonts w:ascii="Avenir" w:hAnsi="Avenir"/>
          <w:color w:val="767171" w:themeColor="background2" w:themeShade="80"/>
          <w:sz w:val="21"/>
        </w:rPr>
        <w:t>NOTE:</w:t>
      </w:r>
      <w:r w:rsidRPr="006067CF">
        <w:rPr>
          <w:rStyle w:val="Hyperlink"/>
          <w:rFonts w:ascii="Avenir" w:hAnsi="Avenir"/>
          <w:color w:val="767171" w:themeColor="background2" w:themeShade="80"/>
        </w:rPr>
        <w:br/>
      </w:r>
      <w:r w:rsidRPr="002325FB">
        <w:rPr>
          <w:rFonts w:ascii="Avenir" w:hAnsi="Avenir" w:cs="Arial Unicode MS"/>
          <w:bCs/>
          <w:color w:val="000000" w:themeColor="text1"/>
          <w:vertAlign w:val="superscript"/>
        </w:rPr>
        <w:endnoteRef/>
      </w:r>
      <w:r>
        <w:rPr>
          <w:rFonts w:ascii="Avenir" w:hAnsi="Avenir"/>
          <w:color w:val="767171" w:themeColor="background2" w:themeShade="80"/>
          <w:sz w:val="21"/>
        </w:rPr>
        <w:t xml:space="preserve"> </w:t>
      </w:r>
      <w:r w:rsidR="00392083">
        <w:rPr>
          <w:rFonts w:ascii="Avenir" w:hAnsi="Avenir"/>
          <w:color w:val="767171" w:themeColor="background2" w:themeShade="80"/>
        </w:rPr>
        <w:t xml:space="preserve">Applies only to those who participated in the Abstract round.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B4A5" w14:textId="77777777" w:rsidR="00F41786" w:rsidRDefault="00F41786">
      <w:r>
        <w:separator/>
      </w:r>
    </w:p>
  </w:footnote>
  <w:footnote w:type="continuationSeparator" w:id="0">
    <w:p w14:paraId="2F6592B9" w14:textId="77777777" w:rsidR="00F41786" w:rsidRDefault="00F4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CE19" w14:textId="3F5DD63F" w:rsidR="00B31ED0" w:rsidRDefault="00FB0D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1079B" wp14:editId="17CDBAC0">
          <wp:simplePos x="0" y="0"/>
          <wp:positionH relativeFrom="column">
            <wp:posOffset>5433238</wp:posOffset>
          </wp:positionH>
          <wp:positionV relativeFrom="paragraph">
            <wp:posOffset>-116959</wp:posOffset>
          </wp:positionV>
          <wp:extent cx="833581" cy="466408"/>
          <wp:effectExtent l="0" t="0" r="508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581" cy="46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E610F" w14:textId="77777777" w:rsidR="00B31ED0" w:rsidRDefault="00F4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EDB"/>
    <w:multiLevelType w:val="hybridMultilevel"/>
    <w:tmpl w:val="3F005D8E"/>
    <w:lvl w:ilvl="0" w:tplc="729067E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9239BF"/>
    <w:multiLevelType w:val="hybridMultilevel"/>
    <w:tmpl w:val="EB56E5FE"/>
    <w:lvl w:ilvl="0" w:tplc="B990487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E4C98"/>
    <w:multiLevelType w:val="hybridMultilevel"/>
    <w:tmpl w:val="7616CE22"/>
    <w:lvl w:ilvl="0" w:tplc="72906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14A6D3D"/>
    <w:multiLevelType w:val="hybridMultilevel"/>
    <w:tmpl w:val="BEE4E06C"/>
    <w:lvl w:ilvl="0" w:tplc="8110BF7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28C5"/>
    <w:multiLevelType w:val="hybridMultilevel"/>
    <w:tmpl w:val="BCF213B6"/>
    <w:lvl w:ilvl="0" w:tplc="079A09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798"/>
    <w:multiLevelType w:val="multilevel"/>
    <w:tmpl w:val="AE1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25566"/>
    <w:multiLevelType w:val="hybridMultilevel"/>
    <w:tmpl w:val="C6985188"/>
    <w:lvl w:ilvl="0" w:tplc="A330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32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6F2B"/>
    <w:multiLevelType w:val="hybridMultilevel"/>
    <w:tmpl w:val="03E6012A"/>
    <w:lvl w:ilvl="0" w:tplc="729067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85C92"/>
    <w:multiLevelType w:val="hybridMultilevel"/>
    <w:tmpl w:val="09DA32C0"/>
    <w:lvl w:ilvl="0" w:tplc="72906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24E"/>
    <w:multiLevelType w:val="hybridMultilevel"/>
    <w:tmpl w:val="EED643B0"/>
    <w:lvl w:ilvl="0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0" w15:restartNumberingAfterBreak="0">
    <w:nsid w:val="35D571DD"/>
    <w:multiLevelType w:val="multilevel"/>
    <w:tmpl w:val="E00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4259F"/>
    <w:multiLevelType w:val="hybridMultilevel"/>
    <w:tmpl w:val="961E66C6"/>
    <w:lvl w:ilvl="0" w:tplc="47F8751E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2" w15:restartNumberingAfterBreak="0">
    <w:nsid w:val="3EF50D3E"/>
    <w:multiLevelType w:val="hybridMultilevel"/>
    <w:tmpl w:val="6CC2C8D2"/>
    <w:lvl w:ilvl="0" w:tplc="729067E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0A78"/>
    <w:multiLevelType w:val="multilevel"/>
    <w:tmpl w:val="C3E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657C8"/>
    <w:multiLevelType w:val="multilevel"/>
    <w:tmpl w:val="CAC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201304"/>
    <w:multiLevelType w:val="hybridMultilevel"/>
    <w:tmpl w:val="6E3C765A"/>
    <w:lvl w:ilvl="0" w:tplc="729067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93E0E36"/>
    <w:multiLevelType w:val="multilevel"/>
    <w:tmpl w:val="B21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6590A"/>
    <w:multiLevelType w:val="hybridMultilevel"/>
    <w:tmpl w:val="4252B0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8952C1"/>
    <w:multiLevelType w:val="multilevel"/>
    <w:tmpl w:val="08C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643F2"/>
    <w:multiLevelType w:val="multilevel"/>
    <w:tmpl w:val="A63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F0BEF"/>
    <w:multiLevelType w:val="multilevel"/>
    <w:tmpl w:val="001A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D2D36"/>
    <w:multiLevelType w:val="hybridMultilevel"/>
    <w:tmpl w:val="2A288AE2"/>
    <w:lvl w:ilvl="0" w:tplc="9FAACFB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1AFB"/>
    <w:multiLevelType w:val="hybridMultilevel"/>
    <w:tmpl w:val="07940FA2"/>
    <w:lvl w:ilvl="0" w:tplc="6074D22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8D4496"/>
    <w:multiLevelType w:val="hybridMultilevel"/>
    <w:tmpl w:val="978C6FC0"/>
    <w:lvl w:ilvl="0" w:tplc="729067E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79713934"/>
    <w:multiLevelType w:val="hybridMultilevel"/>
    <w:tmpl w:val="D722F600"/>
    <w:lvl w:ilvl="0" w:tplc="72906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0"/>
  </w:num>
  <w:num w:numId="5">
    <w:abstractNumId w:val="20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17"/>
  </w:num>
  <w:num w:numId="11">
    <w:abstractNumId w:val="11"/>
  </w:num>
  <w:num w:numId="12">
    <w:abstractNumId w:val="23"/>
  </w:num>
  <w:num w:numId="13">
    <w:abstractNumId w:val="12"/>
  </w:num>
  <w:num w:numId="14">
    <w:abstractNumId w:val="15"/>
  </w:num>
  <w:num w:numId="15">
    <w:abstractNumId w:val="22"/>
  </w:num>
  <w:num w:numId="16">
    <w:abstractNumId w:val="19"/>
  </w:num>
  <w:num w:numId="17">
    <w:abstractNumId w:val="14"/>
  </w:num>
  <w:num w:numId="18">
    <w:abstractNumId w:val="0"/>
  </w:num>
  <w:num w:numId="19">
    <w:abstractNumId w:val="4"/>
  </w:num>
  <w:num w:numId="20">
    <w:abstractNumId w:val="1"/>
  </w:num>
  <w:num w:numId="21">
    <w:abstractNumId w:val="7"/>
  </w:num>
  <w:num w:numId="22">
    <w:abstractNumId w:val="9"/>
  </w:num>
  <w:num w:numId="23">
    <w:abstractNumId w:val="24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35"/>
    <w:rsid w:val="0000368B"/>
    <w:rsid w:val="00022D1D"/>
    <w:rsid w:val="0003628B"/>
    <w:rsid w:val="0004242A"/>
    <w:rsid w:val="000614BB"/>
    <w:rsid w:val="000735F5"/>
    <w:rsid w:val="000A4B92"/>
    <w:rsid w:val="000A5661"/>
    <w:rsid w:val="000C7744"/>
    <w:rsid w:val="000E11F1"/>
    <w:rsid w:val="000F35D5"/>
    <w:rsid w:val="00137A60"/>
    <w:rsid w:val="00151552"/>
    <w:rsid w:val="00171EB2"/>
    <w:rsid w:val="001747DB"/>
    <w:rsid w:val="00180C35"/>
    <w:rsid w:val="001A3478"/>
    <w:rsid w:val="001D0347"/>
    <w:rsid w:val="001D4504"/>
    <w:rsid w:val="00226281"/>
    <w:rsid w:val="00252754"/>
    <w:rsid w:val="002560AC"/>
    <w:rsid w:val="00280F9D"/>
    <w:rsid w:val="002846AE"/>
    <w:rsid w:val="00291694"/>
    <w:rsid w:val="002B4F31"/>
    <w:rsid w:val="002B6745"/>
    <w:rsid w:val="002D0C66"/>
    <w:rsid w:val="00342F13"/>
    <w:rsid w:val="00360FD6"/>
    <w:rsid w:val="0038023A"/>
    <w:rsid w:val="00392083"/>
    <w:rsid w:val="003A5D4C"/>
    <w:rsid w:val="003A66BD"/>
    <w:rsid w:val="003B6D22"/>
    <w:rsid w:val="003C29FC"/>
    <w:rsid w:val="0040747A"/>
    <w:rsid w:val="00456359"/>
    <w:rsid w:val="0047139A"/>
    <w:rsid w:val="004835F2"/>
    <w:rsid w:val="00496E25"/>
    <w:rsid w:val="004C2828"/>
    <w:rsid w:val="004E6E65"/>
    <w:rsid w:val="00557EF1"/>
    <w:rsid w:val="005B4A2D"/>
    <w:rsid w:val="00600603"/>
    <w:rsid w:val="0063340E"/>
    <w:rsid w:val="00684DA9"/>
    <w:rsid w:val="006A6186"/>
    <w:rsid w:val="006B6FB7"/>
    <w:rsid w:val="006D4720"/>
    <w:rsid w:val="007634FA"/>
    <w:rsid w:val="00781A98"/>
    <w:rsid w:val="007C1EAE"/>
    <w:rsid w:val="007D0508"/>
    <w:rsid w:val="007D4862"/>
    <w:rsid w:val="0081217E"/>
    <w:rsid w:val="00817ED9"/>
    <w:rsid w:val="008456BB"/>
    <w:rsid w:val="00845D7B"/>
    <w:rsid w:val="00851472"/>
    <w:rsid w:val="00860A2C"/>
    <w:rsid w:val="008D2CB1"/>
    <w:rsid w:val="00930DBD"/>
    <w:rsid w:val="00931AF7"/>
    <w:rsid w:val="0096514C"/>
    <w:rsid w:val="009A504C"/>
    <w:rsid w:val="009E7568"/>
    <w:rsid w:val="00A37389"/>
    <w:rsid w:val="00A57FA5"/>
    <w:rsid w:val="00A610B2"/>
    <w:rsid w:val="00AE4F83"/>
    <w:rsid w:val="00B52A01"/>
    <w:rsid w:val="00B74B3D"/>
    <w:rsid w:val="00B7785F"/>
    <w:rsid w:val="00B95125"/>
    <w:rsid w:val="00B9517A"/>
    <w:rsid w:val="00B97824"/>
    <w:rsid w:val="00BD1153"/>
    <w:rsid w:val="00BD384B"/>
    <w:rsid w:val="00BE7834"/>
    <w:rsid w:val="00BF43FD"/>
    <w:rsid w:val="00C83300"/>
    <w:rsid w:val="00C87CDA"/>
    <w:rsid w:val="00CD1E5E"/>
    <w:rsid w:val="00D337A7"/>
    <w:rsid w:val="00D437B1"/>
    <w:rsid w:val="00D71907"/>
    <w:rsid w:val="00E3355F"/>
    <w:rsid w:val="00E408C4"/>
    <w:rsid w:val="00F41786"/>
    <w:rsid w:val="00FB0D8F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DBA85"/>
  <w15:chartTrackingRefBased/>
  <w15:docId w15:val="{D1CF14B6-5089-5141-8317-7B79F58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C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80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3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B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F8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84DA9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D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449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264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454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56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73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5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5551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536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4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5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1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015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285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92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203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81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0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167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6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Ramiz Khan</cp:lastModifiedBy>
  <cp:revision>2</cp:revision>
  <cp:lastPrinted>2020-10-22T18:29:00Z</cp:lastPrinted>
  <dcterms:created xsi:type="dcterms:W3CDTF">2020-11-30T15:20:00Z</dcterms:created>
  <dcterms:modified xsi:type="dcterms:W3CDTF">2020-11-30T15:20:00Z</dcterms:modified>
</cp:coreProperties>
</file>